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E5E2A">
        <w:rPr>
          <w:rFonts w:ascii="Times New Roman" w:eastAsia="Calibri" w:hAnsi="Times New Roman" w:cs="Times New Roman"/>
          <w:b/>
          <w:sz w:val="28"/>
          <w:szCs w:val="28"/>
        </w:rPr>
        <w:t>АУДИТОРСКОЕ ЗАКЛЮЧЕНИЕ НЕЗАВИСИМОГО АУДИТОРА</w:t>
      </w: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E5E2A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Альфа</w:t>
      </w:r>
      <w:r w:rsidRPr="008E5E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172B2" w:rsidRPr="008E5E2A" w:rsidRDefault="000172B2" w:rsidP="000172B2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8E5E2A">
        <w:rPr>
          <w:rFonts w:ascii="Times New Roman" w:eastAsia="Calibri" w:hAnsi="Times New Roman" w:cs="Times New Roman"/>
          <w:b/>
          <w:sz w:val="28"/>
          <w:szCs w:val="28"/>
        </w:rPr>
        <w:t>Мнение с оговоркой</w:t>
      </w: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Мы провели аудит прилагаемой годовой бухгалтерской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Альфа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5E2A">
        <w:rPr>
          <w:rFonts w:ascii="Times New Roman" w:eastAsia="Calibri" w:hAnsi="Times New Roman" w:cs="Times New Roman"/>
          <w:sz w:val="28"/>
          <w:szCs w:val="28"/>
        </w:rPr>
        <w:t>, состоящей из бухгалтерского баланса по состоянию на 31 декабря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года, отчета о ф</w:t>
      </w:r>
      <w:bookmarkStart w:id="0" w:name="_GoBack"/>
      <w:bookmarkEnd w:id="0"/>
      <w:r w:rsidRPr="008E5E2A">
        <w:rPr>
          <w:rFonts w:ascii="Times New Roman" w:eastAsia="Calibri" w:hAnsi="Times New Roman" w:cs="Times New Roman"/>
          <w:sz w:val="28"/>
          <w:szCs w:val="28"/>
        </w:rPr>
        <w:t>инансовых результатах за 20хх год, приложений к бухгалтерскому балансу и отчету о финансовых результатах, в том числе отчета об изменениях капитала и отчета о движении денежных средств за 20хх год, пояснений к бухгалтерскому балансу и отчету о</w:t>
      </w:r>
      <w:proofErr w:type="gramEnd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финансовых </w:t>
      </w:r>
      <w:proofErr w:type="gramStart"/>
      <w:r w:rsidRPr="008E5E2A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8E5E2A">
        <w:rPr>
          <w:rFonts w:ascii="Times New Roman" w:eastAsia="Calibri" w:hAnsi="Times New Roman" w:cs="Times New Roman"/>
          <w:sz w:val="28"/>
          <w:szCs w:val="28"/>
        </w:rPr>
        <w:t>, включая основные положения учетной политики.</w:t>
      </w:r>
    </w:p>
    <w:p w:rsidR="000172B2" w:rsidRDefault="000172B2" w:rsidP="000172B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По нашему мнению, за исключением неполного раскрытия информации, указанного в разделе «Основание для выражения мнения с оговоркой» нашего заключения, прилагаемая годовая бухгалтерская отчетность отражает достоверно во всех существенных отношениях финансовое положение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Альфа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 декабря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года, финансовые результаты его деятельности и </w:t>
      </w:r>
      <w:r>
        <w:rPr>
          <w:rFonts w:ascii="Times New Roman" w:eastAsia="Calibri" w:hAnsi="Times New Roman" w:cs="Times New Roman"/>
          <w:sz w:val="28"/>
          <w:szCs w:val="28"/>
        </w:rPr>
        <w:t>движение денежных средств за 2021</w:t>
      </w:r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год в соответствии с правилами составления бухгалтерской отчетности, установленными в</w:t>
      </w:r>
      <w:proofErr w:type="gramEnd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0172B2" w:rsidRPr="00E653D3" w:rsidRDefault="000172B2" w:rsidP="00017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D3">
        <w:rPr>
          <w:rFonts w:ascii="Times New Roman" w:eastAsia="Calibri" w:hAnsi="Times New Roman" w:cs="Times New Roman"/>
          <w:sz w:val="28"/>
          <w:szCs w:val="28"/>
        </w:rPr>
        <w:t>Основание для выражения мнения с оговоркой</w:t>
      </w:r>
    </w:p>
    <w:p w:rsidR="000172B2" w:rsidRDefault="000172B2" w:rsidP="00017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653D3">
        <w:rPr>
          <w:rFonts w:ascii="Times New Roman" w:eastAsia="Calibri" w:hAnsi="Times New Roman" w:cs="Times New Roman"/>
          <w:sz w:val="28"/>
          <w:szCs w:val="28"/>
        </w:rPr>
        <w:t xml:space="preserve"> данные о величине </w:t>
      </w:r>
      <w:r>
        <w:rPr>
          <w:rFonts w:ascii="Times New Roman" w:eastAsia="Calibri" w:hAnsi="Times New Roman" w:cs="Times New Roman"/>
          <w:sz w:val="28"/>
          <w:szCs w:val="28"/>
        </w:rPr>
        <w:t>доходов и расходов по обычным видам деятельности</w:t>
      </w:r>
      <w:r w:rsidRPr="00E653D3">
        <w:rPr>
          <w:rFonts w:ascii="Times New Roman" w:eastAsia="Calibri" w:hAnsi="Times New Roman" w:cs="Times New Roman"/>
          <w:sz w:val="28"/>
          <w:szCs w:val="28"/>
        </w:rPr>
        <w:t>, отраженных в оборотной ведомости несущественно отличаются от данных отчета о финансовых результатах.</w:t>
      </w:r>
    </w:p>
    <w:p w:rsidR="000172B2" w:rsidRDefault="000172B2" w:rsidP="000172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2B2" w:rsidRPr="008E5E2A" w:rsidRDefault="000172B2" w:rsidP="00017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Ответственность руководства </w:t>
      </w:r>
      <w:proofErr w:type="spellStart"/>
      <w:r w:rsidRPr="008E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лица за годовую бухгалтерскую отчетность</w:t>
      </w:r>
    </w:p>
    <w:p w:rsidR="000172B2" w:rsidRPr="008E5E2A" w:rsidRDefault="000172B2" w:rsidP="000172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2B2" w:rsidRPr="008E5E2A" w:rsidRDefault="000172B2" w:rsidP="000172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5E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отчетности, установленными в Российской Федерации, и за систему внутреннего контроля, которую руководство считает необходимой для подготовки годовой бухгалтерской отчетности, не содержащей существенных искажений вследствие недобросовестных действий или ошибок.</w:t>
      </w:r>
      <w:proofErr w:type="gramEnd"/>
    </w:p>
    <w:p w:rsidR="000172B2" w:rsidRPr="008E5E2A" w:rsidRDefault="000172B2" w:rsidP="000172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5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годовой бухгалтерской отчетности руководство несет ответственность за оценку способности </w:t>
      </w:r>
      <w:proofErr w:type="spellStart"/>
      <w:r w:rsidRPr="008E5E2A">
        <w:rPr>
          <w:rFonts w:ascii="Times New Roman" w:eastAsia="Calibri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8E5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</w:t>
      </w:r>
      <w:proofErr w:type="spellStart"/>
      <w:r w:rsidRPr="008E5E2A">
        <w:rPr>
          <w:rFonts w:ascii="Times New Roman" w:eastAsia="Calibri" w:hAnsi="Times New Roman" w:cs="Times New Roman"/>
          <w:sz w:val="28"/>
          <w:szCs w:val="28"/>
        </w:rPr>
        <w:t>аудируемое</w:t>
      </w:r>
      <w:proofErr w:type="spellEnd"/>
      <w:r w:rsidRPr="008E5E2A">
        <w:rPr>
          <w:rFonts w:ascii="Times New Roman" w:eastAsia="Calibri" w:hAnsi="Times New Roman" w:cs="Times New Roman"/>
          <w:sz w:val="28"/>
          <w:szCs w:val="28"/>
        </w:rPr>
        <w:t xml:space="preserve"> лицо</w:t>
      </w:r>
      <w:r w:rsidRPr="008E5E2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прекратить его деятельность или когда у руководства отсутствует какая-либо иная реальная альтернатива, кроме ликвидации</w:t>
      </w:r>
      <w:proofErr w:type="gramEnd"/>
      <w:r w:rsidRPr="008E5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прекращения деятельности.</w:t>
      </w: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2B2" w:rsidRPr="008E5E2A" w:rsidRDefault="000172B2" w:rsidP="00017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Ответственность аудитора за аудит </w:t>
      </w:r>
    </w:p>
    <w:p w:rsidR="000172B2" w:rsidRPr="008E5E2A" w:rsidRDefault="000172B2" w:rsidP="00017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бухгалтерской отчетности</w:t>
      </w:r>
    </w:p>
    <w:p w:rsidR="000172B2" w:rsidRPr="008E5E2A" w:rsidRDefault="000172B2" w:rsidP="000172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2B2" w:rsidRPr="008E5E2A" w:rsidRDefault="000172B2" w:rsidP="000172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>Наша цель состоит в получении разумной уверенности в том, что годовая бухгалтерская отчетность не содержит существенных искажений вследствие недобросовестных действий или ошибок, и в составлен</w:t>
      </w:r>
      <w:proofErr w:type="gramStart"/>
      <w:r w:rsidRPr="008E5E2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диторского заключения, содержащего наше мнение. Разумная уверенность представляет собой высокую степень уверенности, но не является гарантией того, что аудит, проведенный в соответствии с МСА, всегда выявляет существенные искажения при их наличии.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</w:t>
      </w:r>
      <w:r w:rsidRPr="008E5E2A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пользователей, принимаемые на основе этой годовой бухгалтерской отчетности.</w:t>
      </w:r>
    </w:p>
    <w:p w:rsidR="000172B2" w:rsidRPr="008E5E2A" w:rsidRDefault="000172B2" w:rsidP="000172B2">
      <w:pPr>
        <w:kinsoku w:val="0"/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>В рамках аудита, проводимого в соответствии с МСА, мы применяем профессиональное суждение и сохраняем профессиональный скептицизм на протяжении всего аудита. Кроме того, мы выполняем следующее:</w:t>
      </w:r>
    </w:p>
    <w:p w:rsidR="000172B2" w:rsidRPr="008E5E2A" w:rsidRDefault="000172B2" w:rsidP="000172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а) выявляем и оцениваем риски существенного искажения годовой бухгалтерской 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необнаружения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существенного искажения в результате недобросовестных действий выше, чем риск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необнаружения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обход системы внутреннего контроля; </w:t>
      </w:r>
    </w:p>
    <w:p w:rsidR="000172B2" w:rsidRPr="008E5E2A" w:rsidRDefault="000172B2" w:rsidP="000172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б) 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лица;</w:t>
      </w:r>
    </w:p>
    <w:p w:rsidR="000172B2" w:rsidRPr="008E5E2A" w:rsidRDefault="000172B2" w:rsidP="000172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в) оцениваем надлежащий характер применяемой учетной политики, обоснованность оценочных значений, рассчитанных руководством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лица, и соответствующего раскрытия информации; </w:t>
      </w:r>
    </w:p>
    <w:p w:rsidR="000172B2" w:rsidRPr="008E5E2A" w:rsidRDefault="000172B2" w:rsidP="000172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г) делаем вывод о правомерности применения руководством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лица допущения о непрерывности деятельности, а на основании полученных аудиторских доказательств –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лица продолжать непрерывно свою деятельность. Если мы приходим к выводу о наличии существенной неопределенности, мы должны привлечь внимание в нашем аудиторском заключении к соответствующему </w:t>
      </w:r>
      <w:r w:rsidRPr="008E5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раскрытию информации в годовой бухгалтерской отчетности или, если такое раскрытие информации является ненадлежащим, модифицировать наше мнение. Наши выводы основаны на аудиторских доказательствах, полученных до даты нашего аудиторского заключения. </w:t>
      </w:r>
      <w:proofErr w:type="gramStart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Однако будущие события или условия могут привести к тому, что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аудируемое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лицо утратит способность продолжать непрерывно свою деятельность;</w:t>
      </w:r>
      <w:proofErr w:type="gramEnd"/>
    </w:p>
    <w:p w:rsidR="000172B2" w:rsidRPr="008E5E2A" w:rsidRDefault="000172B2" w:rsidP="000172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>д) проводим оценку представления годовой бухгалтерской отчетности в целом, ее структуры и содержания, включая раскрытие информации, а также того, представляет ли годовая бухгалтерская отчетность лежащие в ее основе операции и события так, чтобы было обеспечено их достоверное представление.</w:t>
      </w:r>
    </w:p>
    <w:p w:rsidR="000172B2" w:rsidRPr="008E5E2A" w:rsidRDefault="000172B2" w:rsidP="000172B2">
      <w:pPr>
        <w:kinsoku w:val="0"/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E2A">
        <w:rPr>
          <w:rFonts w:ascii="Times New Roman" w:eastAsia="Times New Roman" w:hAnsi="Times New Roman" w:cs="Times New Roman"/>
          <w:sz w:val="28"/>
          <w:szCs w:val="28"/>
        </w:rPr>
        <w:t>Мы осуществляем информационное взаимодействие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</w:t>
      </w:r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E2A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8E5E2A">
        <w:rPr>
          <w:rFonts w:ascii="Times New Roman" w:eastAsia="Times New Roman" w:hAnsi="Times New Roman" w:cs="Times New Roman"/>
          <w:sz w:val="28"/>
          <w:szCs w:val="28"/>
        </w:rPr>
        <w:t xml:space="preserve"> лица, доводя до их сведения, помимо прочего, информацию о запланированном объеме и сроках аудита, а также о существенных замечаниях по результатам аудита, в том числе о значительных недостатках системы внутреннего контроля, которые мы выявляем в процессе аудита.</w:t>
      </w:r>
    </w:p>
    <w:p w:rsidR="000172B2" w:rsidRPr="008E5E2A" w:rsidRDefault="000172B2" w:rsidP="000172B2">
      <w:pPr>
        <w:kinsoku w:val="0"/>
        <w:overflowPunct w:val="0"/>
        <w:spacing w:before="120" w:after="1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E5E2A">
        <w:rPr>
          <w:rFonts w:ascii="Times New Roman" w:eastAsia="Calibri" w:hAnsi="Times New Roman" w:cs="Times New Roman"/>
          <w:sz w:val="28"/>
          <w:szCs w:val="28"/>
        </w:rPr>
        <w:t>[Подпись]</w:t>
      </w: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2B2" w:rsidRPr="008E5E2A" w:rsidRDefault="000172B2" w:rsidP="000172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2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72B2" w:rsidRDefault="000172B2" w:rsidP="000172B2">
      <w:pPr>
        <w:widowControl w:val="0"/>
        <w:tabs>
          <w:tab w:val="left" w:pos="3444"/>
          <w:tab w:val="left" w:pos="6393"/>
          <w:tab w:val="left" w:pos="8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64A" w:rsidRDefault="005F664A"/>
    <w:sectPr w:rsidR="005F664A" w:rsidSect="006965CC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10443"/>
      <w:docPartObj>
        <w:docPartGallery w:val="Page Numbers (Bottom of Page)"/>
        <w:docPartUnique/>
      </w:docPartObj>
    </w:sdtPr>
    <w:sdtEndPr/>
    <w:sdtContent>
      <w:p w:rsidR="00F538E6" w:rsidRDefault="000172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38E6" w:rsidRDefault="000172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D0"/>
    <w:rsid w:val="000172B2"/>
    <w:rsid w:val="005F664A"/>
    <w:rsid w:val="00B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7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2022-11-26T03:02:00Z</dcterms:created>
  <dcterms:modified xsi:type="dcterms:W3CDTF">2022-11-26T03:03:00Z</dcterms:modified>
</cp:coreProperties>
</file>